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4F" w:rsidRPr="000A2E4F" w:rsidRDefault="000A2E4F" w:rsidP="000A2E4F">
      <w:pPr>
        <w:widowControl/>
        <w:shd w:val="clear" w:color="auto" w:fill="FFFFFF"/>
        <w:spacing w:before="375" w:after="240" w:line="705" w:lineRule="atLeast"/>
        <w:jc w:val="center"/>
        <w:outlineLvl w:val="0"/>
        <w:rPr>
          <w:rFonts w:ascii="微软雅黑" w:eastAsia="微软雅黑" w:hAnsi="微软雅黑" w:cs="宋体"/>
          <w:color w:val="333333"/>
          <w:kern w:val="36"/>
          <w:sz w:val="48"/>
          <w:szCs w:val="48"/>
        </w:rPr>
      </w:pPr>
      <w:r>
        <w:rPr>
          <w:rFonts w:ascii="微软雅黑" w:eastAsia="微软雅黑" w:hAnsi="微软雅黑" w:cs="宋体" w:hint="eastAsia"/>
          <w:color w:val="333333"/>
          <w:kern w:val="36"/>
          <w:sz w:val="48"/>
          <w:szCs w:val="48"/>
        </w:rPr>
        <w:t>刘剑眉所长参加</w:t>
      </w:r>
      <w:bookmarkStart w:id="0" w:name="_GoBack"/>
      <w:bookmarkEnd w:id="0"/>
      <w:r w:rsidRPr="000A2E4F">
        <w:rPr>
          <w:rFonts w:ascii="微软雅黑" w:eastAsia="微软雅黑" w:hAnsi="微软雅黑" w:cs="宋体" w:hint="eastAsia"/>
          <w:color w:val="333333"/>
          <w:kern w:val="36"/>
          <w:sz w:val="48"/>
          <w:szCs w:val="48"/>
        </w:rPr>
        <w:t>住建局幼儿园省级课题线上开题论证报告会</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2022年4月20日下午，徐州市住建局幼儿园开展了江苏省教育科学“十四五”规划课题《基于班本课程的幼儿教师课程创生素养提升的行动研究》开题论证会。应疫情防控要求，此次开题论证会以线上视频会议的形式开展。</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此次开题报告会由泉山区教师发展中心教研室孙果老师主持。</w:t>
      </w:r>
      <w:r>
        <w:rPr>
          <w:rFonts w:ascii="宋体" w:eastAsia="宋体" w:hAnsi="宋体" w:cs="宋体" w:hint="eastAsia"/>
          <w:color w:val="333333"/>
          <w:kern w:val="0"/>
          <w:sz w:val="28"/>
          <w:szCs w:val="28"/>
        </w:rPr>
        <w:t>江苏师范大学学前教育研究所所长刘剑眉教授</w:t>
      </w:r>
      <w:r w:rsidRPr="000A2E4F">
        <w:rPr>
          <w:rFonts w:ascii="宋体" w:eastAsia="宋体" w:hAnsi="宋体" w:cs="宋体" w:hint="eastAsia"/>
          <w:color w:val="333333"/>
          <w:kern w:val="0"/>
          <w:sz w:val="28"/>
          <w:szCs w:val="28"/>
        </w:rPr>
        <w:t>、徐州幼儿师范高等专科学校学前与特殊教育学院曹莉教授、徐州市教育科学研究院李燕主任、韩莹主任、李红蕾主任五位专家以线上视频的方式进行论证指导。住建局幼儿园课题主持人田慧平园长及课题组核心成员参加了此次线上论证会。</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报告会上，课题主持人田慧平园长向专家组作开题报告，就选题缘由；研究价值、核心概念及界定；研究目标、内容与重点；研究思路、过程和预期成果这五个方面向与会的专家和老师作了详细的阐述。</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五位专家充分肯定了本课题的吸</w:t>
      </w:r>
      <w:proofErr w:type="gramStart"/>
      <w:r w:rsidRPr="000A2E4F">
        <w:rPr>
          <w:rFonts w:ascii="宋体" w:eastAsia="宋体" w:hAnsi="宋体" w:cs="宋体" w:hint="eastAsia"/>
          <w:color w:val="333333"/>
          <w:kern w:val="0"/>
          <w:sz w:val="28"/>
          <w:szCs w:val="28"/>
        </w:rPr>
        <w:t>睛</w:t>
      </w:r>
      <w:proofErr w:type="gramEnd"/>
      <w:r w:rsidRPr="000A2E4F">
        <w:rPr>
          <w:rFonts w:ascii="宋体" w:eastAsia="宋体" w:hAnsi="宋体" w:cs="宋体" w:hint="eastAsia"/>
          <w:color w:val="333333"/>
          <w:kern w:val="0"/>
          <w:sz w:val="28"/>
          <w:szCs w:val="28"/>
        </w:rPr>
        <w:t>之处：</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1.选题具有科学的现实性。选题根据幼儿园的实际需要，教师课程建构和实施能力比较弱的实际问题，将研究的视角聚焦到教师课程实践的主阵地——班级，以班本课程建构实践为载体进行研究，对于</w:t>
      </w:r>
      <w:r w:rsidRPr="000A2E4F">
        <w:rPr>
          <w:rFonts w:ascii="宋体" w:eastAsia="宋体" w:hAnsi="宋体" w:cs="宋体" w:hint="eastAsia"/>
          <w:color w:val="333333"/>
          <w:kern w:val="0"/>
          <w:sz w:val="28"/>
          <w:szCs w:val="28"/>
        </w:rPr>
        <w:lastRenderedPageBreak/>
        <w:t>促进幼儿园教师专业化发展，促进追随幼儿兴趣的幼儿园课程建设，以及课程质量提升具有积极的实践意义。</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2.开题报告质量高。课题方案规范，可以看出研究基础好，开题报告要素清晰，步骤明确，计划周密，文献的占有量充足，人员结构合理，课题的开题报告质量高，相信课题组能够研究出很好的成果，具有很大的推广应用价值。</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韩莹主任：课程创生素养维度的分析要考虑教师的儿童观、教育观、课程观；研究的内容要丰富具体可视化；研究计划的实施阶段再增加班本教研有效性的研究，关注追踪案例，挖掘每一位教师的能动性，满足老师个性化多样化的需求。</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李红蕾主任：研究的内容要有对课程创生素养要素的含义和要素之间的关系的深入研究；研究计划中要做到前有测量，中有提升，后有评估体系，这样就比较完整了；创生的案例研究需要多元化；班本课程的研究可以用教育叙事的形式，汇成课程故事。</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刘剑眉</w:t>
      </w:r>
      <w:r>
        <w:rPr>
          <w:rFonts w:ascii="宋体" w:eastAsia="宋体" w:hAnsi="宋体" w:cs="宋体" w:hint="eastAsia"/>
          <w:color w:val="333333"/>
          <w:kern w:val="0"/>
          <w:sz w:val="28"/>
          <w:szCs w:val="28"/>
        </w:rPr>
        <w:t>所长</w:t>
      </w:r>
      <w:r w:rsidRPr="000A2E4F">
        <w:rPr>
          <w:rFonts w:ascii="宋体" w:eastAsia="宋体" w:hAnsi="宋体" w:cs="宋体" w:hint="eastAsia"/>
          <w:color w:val="333333"/>
          <w:kern w:val="0"/>
          <w:sz w:val="28"/>
          <w:szCs w:val="28"/>
        </w:rPr>
        <w:t>：课程创生素养维</w:t>
      </w:r>
      <w:proofErr w:type="gramStart"/>
      <w:r w:rsidRPr="000A2E4F">
        <w:rPr>
          <w:rFonts w:ascii="宋体" w:eastAsia="宋体" w:hAnsi="宋体" w:cs="宋体" w:hint="eastAsia"/>
          <w:color w:val="333333"/>
          <w:kern w:val="0"/>
          <w:sz w:val="28"/>
          <w:szCs w:val="28"/>
        </w:rPr>
        <w:t>度分析</w:t>
      </w:r>
      <w:proofErr w:type="gramEnd"/>
      <w:r w:rsidRPr="000A2E4F">
        <w:rPr>
          <w:rFonts w:ascii="宋体" w:eastAsia="宋体" w:hAnsi="宋体" w:cs="宋体" w:hint="eastAsia"/>
          <w:color w:val="333333"/>
          <w:kern w:val="0"/>
          <w:sz w:val="28"/>
          <w:szCs w:val="28"/>
        </w:rPr>
        <w:t>需要稍做调整；研究计划还可以考虑另一种行动研究的思路，每一轮在每一个维度上都有涉及，然后反思，再进行下一轮，呈螺旋上升的态势。</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曹莉教授：课程创生的四个维</w:t>
      </w:r>
      <w:proofErr w:type="gramStart"/>
      <w:r w:rsidRPr="000A2E4F">
        <w:rPr>
          <w:rFonts w:ascii="宋体" w:eastAsia="宋体" w:hAnsi="宋体" w:cs="宋体" w:hint="eastAsia"/>
          <w:color w:val="333333"/>
          <w:kern w:val="0"/>
          <w:sz w:val="28"/>
          <w:szCs w:val="28"/>
        </w:rPr>
        <w:t>度分析</w:t>
      </w:r>
      <w:proofErr w:type="gramEnd"/>
      <w:r w:rsidRPr="000A2E4F">
        <w:rPr>
          <w:rFonts w:ascii="宋体" w:eastAsia="宋体" w:hAnsi="宋体" w:cs="宋体" w:hint="eastAsia"/>
          <w:color w:val="333333"/>
          <w:kern w:val="0"/>
          <w:sz w:val="28"/>
          <w:szCs w:val="28"/>
        </w:rPr>
        <w:t>调整到主要观点里；再细化研究内容；研究的重点要突出怎样去提升，紧紧围绕这一主题去做。</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李燕主任：内容比较单薄，要清晰描述预设内容的操作过程，细化促进幼儿教师课程创生素养的策略，精炼课题的研究内容。</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lastRenderedPageBreak/>
        <w:t>开题论证会后，住建局幼儿园课题组将组织课题组人员进行研讨，进一步学习回顾专家论证意见，完善调整开题报告和研究方案，教科研双线并进逐步落实研究内容，有序推进各项研究任务的开展。</w:t>
      </w:r>
    </w:p>
    <w:p w:rsidR="000A2E4F" w:rsidRPr="000A2E4F" w:rsidRDefault="000A2E4F" w:rsidP="000A2E4F">
      <w:pPr>
        <w:widowControl/>
        <w:shd w:val="clear" w:color="auto" w:fill="FFFFFF"/>
        <w:ind w:firstLine="480"/>
        <w:rPr>
          <w:rFonts w:ascii="宋体" w:eastAsia="宋体" w:hAnsi="宋体" w:cs="宋体" w:hint="eastAsia"/>
          <w:color w:val="333333"/>
          <w:kern w:val="0"/>
          <w:sz w:val="28"/>
          <w:szCs w:val="28"/>
        </w:rPr>
      </w:pPr>
      <w:r w:rsidRPr="000A2E4F">
        <w:rPr>
          <w:rFonts w:ascii="宋体" w:eastAsia="宋体" w:hAnsi="宋体" w:cs="宋体" w:hint="eastAsia"/>
          <w:color w:val="333333"/>
          <w:kern w:val="0"/>
          <w:sz w:val="28"/>
          <w:szCs w:val="28"/>
        </w:rPr>
        <w:t>在课题研究的路上，住建局幼儿</w:t>
      </w:r>
      <w:proofErr w:type="gramStart"/>
      <w:r w:rsidRPr="000A2E4F">
        <w:rPr>
          <w:rFonts w:ascii="宋体" w:eastAsia="宋体" w:hAnsi="宋体" w:cs="宋体" w:hint="eastAsia"/>
          <w:color w:val="333333"/>
          <w:kern w:val="0"/>
          <w:sz w:val="28"/>
          <w:szCs w:val="28"/>
        </w:rPr>
        <w:t>园全体教师</w:t>
      </w:r>
      <w:proofErr w:type="gramEnd"/>
      <w:r w:rsidRPr="000A2E4F">
        <w:rPr>
          <w:rFonts w:ascii="宋体" w:eastAsia="宋体" w:hAnsi="宋体" w:cs="宋体" w:hint="eastAsia"/>
          <w:color w:val="333333"/>
          <w:kern w:val="0"/>
          <w:sz w:val="28"/>
          <w:szCs w:val="28"/>
        </w:rPr>
        <w:t>将致知于行、蓄力前行，用匠心润泽生命，让有温度的教育沁入每一个孩子的心灵。</w:t>
      </w:r>
    </w:p>
    <w:p w:rsidR="00DC08A3" w:rsidRPr="000A2E4F" w:rsidRDefault="00DC08A3"/>
    <w:sectPr w:rsidR="00DC08A3" w:rsidRPr="000A2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4F"/>
    <w:rsid w:val="000A2E4F"/>
    <w:rsid w:val="00DC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7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jsnupeterwang@outlook.com</dc:creator>
  <cp:lastModifiedBy>jsnupeterwang@outlook.com</cp:lastModifiedBy>
  <cp:revision>1</cp:revision>
  <dcterms:created xsi:type="dcterms:W3CDTF">2022-06-10T07:50:00Z</dcterms:created>
  <dcterms:modified xsi:type="dcterms:W3CDTF">2022-06-10T07:53:00Z</dcterms:modified>
</cp:coreProperties>
</file>