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F00" w:rsidRDefault="00127FAA" w:rsidP="00127FAA">
      <w:pPr>
        <w:jc w:val="center"/>
        <w:rPr>
          <w:rStyle w:val="a3"/>
          <w:rFonts w:cs="Helvetica" w:hint="eastAsia"/>
          <w:color w:val="333333"/>
          <w:sz w:val="32"/>
          <w:szCs w:val="27"/>
          <w:shd w:val="clear" w:color="auto" w:fill="FFFFFF"/>
        </w:rPr>
      </w:pPr>
      <w:r w:rsidRPr="00127FAA">
        <w:rPr>
          <w:rStyle w:val="a3"/>
          <w:rFonts w:cs="Helvetica" w:hint="eastAsia"/>
          <w:color w:val="333333"/>
          <w:sz w:val="32"/>
          <w:szCs w:val="27"/>
          <w:shd w:val="clear" w:color="auto" w:fill="FFFFFF"/>
        </w:rPr>
        <w:t>刘剑眉所长参加</w:t>
      </w:r>
      <w:r w:rsidRPr="00127FAA">
        <w:rPr>
          <w:rStyle w:val="a3"/>
          <w:rFonts w:cs="Helvetica" w:hint="eastAsia"/>
          <w:color w:val="333333"/>
          <w:sz w:val="32"/>
          <w:szCs w:val="27"/>
          <w:shd w:val="clear" w:color="auto" w:fill="FFFFFF"/>
        </w:rPr>
        <w:t>徐州市第一届学前教育优秀教研组颁奖暨专家指导活动</w:t>
      </w:r>
    </w:p>
    <w:p w:rsidR="00127FAA" w:rsidRDefault="00127FAA" w:rsidP="00127FAA">
      <w:pPr>
        <w:pStyle w:val="a4"/>
        <w:spacing w:before="0" w:beforeAutospacing="0" w:after="150" w:afterAutospacing="0"/>
        <w:ind w:firstLine="480"/>
        <w:jc w:val="both"/>
        <w:rPr>
          <w:rFonts w:hint="eastAsia"/>
        </w:rPr>
      </w:pPr>
    </w:p>
    <w:p w:rsidR="00127FAA" w:rsidRDefault="00127FAA" w:rsidP="00127FAA">
      <w:pPr>
        <w:pStyle w:val="a4"/>
        <w:spacing w:before="0" w:beforeAutospacing="0" w:after="150" w:afterAutospacing="0"/>
        <w:ind w:firstLine="480"/>
        <w:jc w:val="both"/>
      </w:pPr>
      <w:r>
        <w:rPr>
          <w:rFonts w:hint="eastAsia"/>
        </w:rPr>
        <w:t>盛夏始，万物争，美好在悄悄生长，旧的心动出现在这个新的夏天。2022年5月9日～10日，徐州市教育科学研究院主办了徐州市第一届学前教育优秀教研组颁奖暨专家指导活动。</w:t>
      </w:r>
    </w:p>
    <w:p w:rsidR="00127FAA" w:rsidRDefault="00127FAA" w:rsidP="00127FAA">
      <w:pPr>
        <w:pStyle w:val="a4"/>
        <w:spacing w:before="0" w:beforeAutospacing="0" w:after="150" w:afterAutospacing="0"/>
        <w:jc w:val="center"/>
      </w:pPr>
      <w:r>
        <w:rPr>
          <w:noProof/>
        </w:rPr>
        <w:drawing>
          <wp:inline distT="0" distB="0" distL="0" distR="0" wp14:anchorId="508BBACF" wp14:editId="1B8A7726">
            <wp:extent cx="4762500" cy="2584450"/>
            <wp:effectExtent l="0" t="0" r="0" b="6350"/>
            <wp:docPr id="1" name="图片 1" descr="http://jys.xze.cn/__local/D/85/CD/1CC8EB75FC14C2880D6491B7FDF_200791B6_A3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ys.xze.cn/__local/D/85/CD/1CC8EB75FC14C2880D6491B7FDF_200791B6_A3AF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2584450"/>
                    </a:xfrm>
                    <a:prstGeom prst="rect">
                      <a:avLst/>
                    </a:prstGeom>
                    <a:noFill/>
                    <a:ln>
                      <a:noFill/>
                    </a:ln>
                  </pic:spPr>
                </pic:pic>
              </a:graphicData>
            </a:graphic>
          </wp:inline>
        </w:drawing>
      </w:r>
      <w:r>
        <w:rPr>
          <w:sz w:val="27"/>
          <w:szCs w:val="27"/>
        </w:rPr>
        <w:t>  </w:t>
      </w:r>
    </w:p>
    <w:p w:rsidR="00127FAA" w:rsidRDefault="00127FAA" w:rsidP="00127FAA">
      <w:pPr>
        <w:pStyle w:val="a4"/>
        <w:spacing w:before="0" w:beforeAutospacing="0" w:after="150" w:afterAutospacing="0"/>
        <w:ind w:firstLine="480"/>
      </w:pPr>
      <w:r>
        <w:rPr>
          <w:rFonts w:hint="eastAsia"/>
          <w:sz w:val="27"/>
          <w:szCs w:val="27"/>
        </w:rPr>
        <w:t>徐州市县（市）</w:t>
      </w:r>
      <w:proofErr w:type="gramStart"/>
      <w:r>
        <w:rPr>
          <w:rFonts w:hint="eastAsia"/>
          <w:sz w:val="27"/>
          <w:szCs w:val="27"/>
        </w:rPr>
        <w:t>区专兼职</w:t>
      </w:r>
      <w:proofErr w:type="gramEnd"/>
      <w:r>
        <w:rPr>
          <w:rFonts w:hint="eastAsia"/>
          <w:sz w:val="27"/>
          <w:szCs w:val="27"/>
        </w:rPr>
        <w:t>教研员、徐州市第一届学前教育优秀教研组申报单位、徐州市学前教育教研学科秘书、徐州市学前教育读书学科组、</w:t>
      </w:r>
      <w:proofErr w:type="gramStart"/>
      <w:r>
        <w:rPr>
          <w:rFonts w:hint="eastAsia"/>
          <w:sz w:val="27"/>
          <w:szCs w:val="27"/>
        </w:rPr>
        <w:t>绘本学科</w:t>
      </w:r>
      <w:proofErr w:type="gramEnd"/>
      <w:r>
        <w:rPr>
          <w:rFonts w:hint="eastAsia"/>
          <w:sz w:val="27"/>
          <w:szCs w:val="27"/>
        </w:rPr>
        <w:t>组、美术学科组的核心成员、12个县（市）区近百余名骨干教师，</w:t>
      </w:r>
      <w:proofErr w:type="gramStart"/>
      <w:r>
        <w:rPr>
          <w:rFonts w:hint="eastAsia"/>
          <w:sz w:val="27"/>
          <w:szCs w:val="27"/>
        </w:rPr>
        <w:t>通过腾讯会议</w:t>
      </w:r>
      <w:proofErr w:type="gramEnd"/>
      <w:r>
        <w:rPr>
          <w:rFonts w:hint="eastAsia"/>
          <w:sz w:val="27"/>
          <w:szCs w:val="27"/>
        </w:rPr>
        <w:t>的形式，参与了本次的培训活动。市教科院学前教育教研员李红蕾老师特邀江苏省教育科学研究院叶小红博士、江苏师范大学刘剑眉教授，为徐州幼儿教师做线上专题讲座，热情高涨的学习氛围为这个初夏增添了一抹彩虹。</w:t>
      </w:r>
    </w:p>
    <w:p w:rsidR="00127FAA" w:rsidRDefault="00127FAA" w:rsidP="00127FAA">
      <w:pPr>
        <w:pStyle w:val="a4"/>
        <w:spacing w:before="0" w:beforeAutospacing="0" w:after="150" w:afterAutospacing="0"/>
        <w:jc w:val="center"/>
      </w:pPr>
      <w:r>
        <w:rPr>
          <w:noProof/>
        </w:rPr>
        <w:lastRenderedPageBreak/>
        <w:drawing>
          <wp:inline distT="0" distB="0" distL="0" distR="0" wp14:anchorId="2A09A3CE" wp14:editId="4EDDD5C0">
            <wp:extent cx="4762500" cy="3111500"/>
            <wp:effectExtent l="0" t="0" r="0" b="0"/>
            <wp:docPr id="2" name="图片 2" descr="6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B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11500"/>
                    </a:xfrm>
                    <a:prstGeom prst="rect">
                      <a:avLst/>
                    </a:prstGeom>
                    <a:noFill/>
                    <a:ln>
                      <a:noFill/>
                    </a:ln>
                  </pic:spPr>
                </pic:pic>
              </a:graphicData>
            </a:graphic>
          </wp:inline>
        </w:drawing>
      </w:r>
    </w:p>
    <w:p w:rsidR="00127FAA" w:rsidRDefault="00127FAA" w:rsidP="00127FAA">
      <w:pPr>
        <w:pStyle w:val="a4"/>
        <w:spacing w:before="0" w:beforeAutospacing="0" w:after="150" w:afterAutospacing="0"/>
        <w:ind w:firstLine="480"/>
        <w:jc w:val="both"/>
      </w:pPr>
      <w:r>
        <w:rPr>
          <w:rFonts w:hint="eastAsia"/>
          <w:sz w:val="27"/>
          <w:szCs w:val="27"/>
        </w:rPr>
        <w:t>本次优秀教研组交流培训会议是一场有温度的幸福教研，更是一场精神盛宴。活动分为四个环节。</w:t>
      </w:r>
    </w:p>
    <w:p w:rsidR="00127FAA" w:rsidRDefault="00127FAA" w:rsidP="00127FAA">
      <w:pPr>
        <w:pStyle w:val="a4"/>
        <w:spacing w:before="0" w:beforeAutospacing="0" w:after="150" w:afterAutospacing="0"/>
        <w:jc w:val="center"/>
      </w:pPr>
      <w:r>
        <w:rPr>
          <w:rStyle w:val="a3"/>
          <w:rFonts w:hint="eastAsia"/>
        </w:rPr>
        <w:t>01</w:t>
      </w:r>
    </w:p>
    <w:p w:rsidR="00127FAA" w:rsidRDefault="00127FAA" w:rsidP="00127FAA">
      <w:pPr>
        <w:pStyle w:val="a4"/>
        <w:spacing w:before="0" w:beforeAutospacing="0" w:after="150" w:afterAutospacing="0"/>
        <w:jc w:val="center"/>
      </w:pPr>
      <w:r>
        <w:rPr>
          <w:rStyle w:val="a3"/>
          <w:rFonts w:hint="eastAsia"/>
        </w:rPr>
        <w:t>经验分享</w:t>
      </w:r>
    </w:p>
    <w:p w:rsidR="00127FAA" w:rsidRDefault="00127FAA" w:rsidP="00127FAA">
      <w:pPr>
        <w:pStyle w:val="a4"/>
        <w:spacing w:before="0" w:beforeAutospacing="0" w:after="150" w:afterAutospacing="0"/>
        <w:ind w:firstLine="480"/>
        <w:jc w:val="both"/>
      </w:pPr>
      <w:r>
        <w:rPr>
          <w:rFonts w:hint="eastAsia"/>
          <w:sz w:val="27"/>
          <w:szCs w:val="27"/>
        </w:rPr>
        <w:t>一直以来，徐州幼儿教师坚持在实践中发现“真问题”，在工作中开展“真教研”，逐渐形成颇具特色的教研文化。徐州市第一届学前教育优秀教研组示范单位的刘园园老师、王青老师、权书瑶老师、孙羽老师，为大家分享她们在教研实践中的所见、所思、所行。</w:t>
      </w:r>
    </w:p>
    <w:p w:rsidR="00127FAA" w:rsidRDefault="00127FAA" w:rsidP="00127FAA">
      <w:pPr>
        <w:pStyle w:val="a4"/>
        <w:spacing w:before="0" w:beforeAutospacing="0" w:after="150" w:afterAutospacing="0"/>
        <w:jc w:val="center"/>
      </w:pPr>
      <w:r>
        <w:rPr>
          <w:noProof/>
        </w:rPr>
        <w:lastRenderedPageBreak/>
        <w:drawing>
          <wp:inline distT="0" distB="0" distL="0" distR="0" wp14:anchorId="2F5DFE45" wp14:editId="43F05689">
            <wp:extent cx="4762500" cy="2419350"/>
            <wp:effectExtent l="0" t="0" r="0" b="0"/>
            <wp:docPr id="3" name="图片 3" descr="3C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CE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2419350"/>
                    </a:xfrm>
                    <a:prstGeom prst="rect">
                      <a:avLst/>
                    </a:prstGeom>
                    <a:noFill/>
                    <a:ln>
                      <a:noFill/>
                    </a:ln>
                  </pic:spPr>
                </pic:pic>
              </a:graphicData>
            </a:graphic>
          </wp:inline>
        </w:drawing>
      </w:r>
    </w:p>
    <w:p w:rsidR="00127FAA" w:rsidRDefault="00127FAA" w:rsidP="00127FAA">
      <w:pPr>
        <w:pStyle w:val="a4"/>
        <w:spacing w:before="0" w:beforeAutospacing="0" w:after="150" w:afterAutospacing="0"/>
        <w:ind w:firstLine="480"/>
      </w:pPr>
      <w:r>
        <w:rPr>
          <w:rStyle w:val="a3"/>
          <w:rFonts w:hint="eastAsia"/>
        </w:rPr>
        <w:t>Part1</w:t>
      </w:r>
    </w:p>
    <w:p w:rsidR="00127FAA" w:rsidRDefault="00127FAA" w:rsidP="00127FAA">
      <w:pPr>
        <w:pStyle w:val="a4"/>
        <w:spacing w:before="0" w:beforeAutospacing="0" w:after="150" w:afterAutospacing="0"/>
        <w:ind w:firstLine="480"/>
      </w:pPr>
      <w:r>
        <w:rPr>
          <w:rFonts w:hint="eastAsia"/>
          <w:sz w:val="27"/>
          <w:szCs w:val="27"/>
        </w:rPr>
        <w:t>徐州市读书学科组组长、徐州市云龙区雍景新城幼稚园业务园长刘园园，从初探领读、多元阅读、“读研做”一体，三个阶段分享了</w:t>
      </w:r>
      <w:proofErr w:type="gramStart"/>
      <w:r>
        <w:rPr>
          <w:rFonts w:hint="eastAsia"/>
          <w:sz w:val="27"/>
          <w:szCs w:val="27"/>
        </w:rPr>
        <w:t>雍</w:t>
      </w:r>
      <w:proofErr w:type="gramEnd"/>
      <w:r>
        <w:rPr>
          <w:rFonts w:hint="eastAsia"/>
          <w:sz w:val="27"/>
          <w:szCs w:val="27"/>
        </w:rPr>
        <w:t>景团队的读书历程。幼儿园的读书活动要结合园所和教师的实际情况，选择出最适宜的阅读方式，通过领读活动，将读研融为一体，让书籍成为教师最喜欢的专业工具，让教师真正感受到阅读带给自己的专业成长。</w:t>
      </w:r>
    </w:p>
    <w:p w:rsidR="00127FAA" w:rsidRDefault="00127FAA" w:rsidP="00127FAA">
      <w:pPr>
        <w:pStyle w:val="a4"/>
        <w:spacing w:before="0" w:beforeAutospacing="0" w:after="150" w:afterAutospacing="0"/>
        <w:jc w:val="center"/>
      </w:pPr>
      <w:r>
        <w:rPr>
          <w:noProof/>
        </w:rPr>
        <w:drawing>
          <wp:inline distT="0" distB="0" distL="0" distR="0" wp14:anchorId="7634ABD2" wp14:editId="5DB08043">
            <wp:extent cx="4762500" cy="2362200"/>
            <wp:effectExtent l="0" t="0" r="0" b="0"/>
            <wp:docPr id="4" name="图片 4" descr="http://jys.xze.cn/__local/C/6D/FC/9BDE9870738B96E28F3372389BD_95FBBD9D_27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ys.xze.cn/__local/C/6D/FC/9BDE9870738B96E28F3372389BD_95FBBD9D_270D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r>
        <w:rPr>
          <w:sz w:val="27"/>
          <w:szCs w:val="27"/>
        </w:rPr>
        <w:t> </w:t>
      </w:r>
    </w:p>
    <w:p w:rsidR="00127FAA" w:rsidRDefault="00127FAA" w:rsidP="00127FAA">
      <w:pPr>
        <w:pStyle w:val="a4"/>
        <w:spacing w:before="0" w:beforeAutospacing="0" w:after="150" w:afterAutospacing="0"/>
        <w:ind w:firstLine="480"/>
      </w:pPr>
      <w:r>
        <w:rPr>
          <w:rStyle w:val="a3"/>
          <w:rFonts w:hint="eastAsia"/>
        </w:rPr>
        <w:t>Part2</w:t>
      </w:r>
    </w:p>
    <w:p w:rsidR="00127FAA" w:rsidRDefault="00127FAA" w:rsidP="00127FAA">
      <w:pPr>
        <w:pStyle w:val="a4"/>
        <w:spacing w:before="0" w:beforeAutospacing="0" w:after="150" w:afterAutospacing="0"/>
        <w:ind w:firstLine="480"/>
        <w:jc w:val="both"/>
      </w:pPr>
      <w:r>
        <w:rPr>
          <w:rFonts w:hint="eastAsia"/>
          <w:sz w:val="27"/>
          <w:szCs w:val="27"/>
        </w:rPr>
        <w:t>徐州市云龙区教育实验幼儿园教导处主任王青，从“园本教研计划是什么？”、“以问题导向编制园本教研计划”、“园本教研计划编制</w:t>
      </w:r>
      <w:r>
        <w:rPr>
          <w:rFonts w:hint="eastAsia"/>
          <w:sz w:val="27"/>
          <w:szCs w:val="27"/>
        </w:rPr>
        <w:lastRenderedPageBreak/>
        <w:t>的实践与思考”三个实践过程中详细介绍了</w:t>
      </w:r>
      <w:proofErr w:type="gramStart"/>
      <w:r>
        <w:rPr>
          <w:rFonts w:hint="eastAsia"/>
          <w:sz w:val="27"/>
          <w:szCs w:val="27"/>
        </w:rPr>
        <w:t>园本教研</w:t>
      </w:r>
      <w:proofErr w:type="gramEnd"/>
      <w:r>
        <w:rPr>
          <w:rFonts w:hint="eastAsia"/>
          <w:sz w:val="27"/>
          <w:szCs w:val="27"/>
        </w:rPr>
        <w:t>计划如何进行实操。计划中的问题导向与价值决定了教师在教研过程中的思考，教研计划没有固定的模式，是一个动态调整的过程。</w:t>
      </w:r>
    </w:p>
    <w:p w:rsidR="00127FAA" w:rsidRDefault="00127FAA" w:rsidP="00127FAA">
      <w:pPr>
        <w:pStyle w:val="a4"/>
        <w:spacing w:before="0" w:beforeAutospacing="0" w:after="150" w:afterAutospacing="0"/>
        <w:jc w:val="center"/>
      </w:pPr>
      <w:r>
        <w:rPr>
          <w:noProof/>
        </w:rPr>
        <w:drawing>
          <wp:inline distT="0" distB="0" distL="0" distR="0" wp14:anchorId="5735769C" wp14:editId="39142A92">
            <wp:extent cx="4762500" cy="2400300"/>
            <wp:effectExtent l="0" t="0" r="0" b="0"/>
            <wp:docPr id="5" name="图片 5" descr="2E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E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127FAA" w:rsidRDefault="00127FAA" w:rsidP="00127FAA">
      <w:pPr>
        <w:pStyle w:val="a4"/>
        <w:spacing w:before="0" w:beforeAutospacing="0" w:after="150" w:afterAutospacing="0"/>
        <w:ind w:firstLine="480"/>
        <w:jc w:val="both"/>
      </w:pPr>
      <w:r>
        <w:rPr>
          <w:rStyle w:val="a3"/>
          <w:rFonts w:hint="eastAsia"/>
        </w:rPr>
        <w:t>Part3</w:t>
      </w:r>
    </w:p>
    <w:p w:rsidR="00127FAA" w:rsidRDefault="00127FAA" w:rsidP="00127FAA">
      <w:pPr>
        <w:pStyle w:val="a4"/>
        <w:spacing w:before="0" w:beforeAutospacing="0" w:after="150" w:afterAutospacing="0"/>
        <w:ind w:firstLine="480"/>
        <w:jc w:val="both"/>
      </w:pPr>
      <w:r>
        <w:rPr>
          <w:rFonts w:hint="eastAsia"/>
          <w:sz w:val="27"/>
          <w:szCs w:val="27"/>
        </w:rPr>
        <w:t>徐州市云龙区教育实验幼儿园权书瑶老师，基于上一</w:t>
      </w:r>
      <w:proofErr w:type="gramStart"/>
      <w:r>
        <w:rPr>
          <w:rFonts w:hint="eastAsia"/>
          <w:sz w:val="27"/>
          <w:szCs w:val="27"/>
        </w:rPr>
        <w:t>学期园本教研</w:t>
      </w:r>
      <w:proofErr w:type="gramEnd"/>
      <w:r>
        <w:rPr>
          <w:rFonts w:hint="eastAsia"/>
          <w:sz w:val="27"/>
          <w:szCs w:val="27"/>
        </w:rPr>
        <w:t>制度的修订，从“是什么？”、“为什么”、“怎么办”三个经典逻辑阐述了如何制定/修订</w:t>
      </w:r>
      <w:proofErr w:type="gramStart"/>
      <w:r>
        <w:rPr>
          <w:rFonts w:hint="eastAsia"/>
          <w:sz w:val="27"/>
          <w:szCs w:val="27"/>
        </w:rPr>
        <w:t>园本教研</w:t>
      </w:r>
      <w:proofErr w:type="gramEnd"/>
      <w:r>
        <w:rPr>
          <w:rFonts w:hint="eastAsia"/>
          <w:sz w:val="27"/>
          <w:szCs w:val="27"/>
        </w:rPr>
        <w:t>制度。</w:t>
      </w:r>
      <w:proofErr w:type="gramStart"/>
      <w:r>
        <w:rPr>
          <w:rFonts w:hint="eastAsia"/>
          <w:sz w:val="27"/>
          <w:szCs w:val="27"/>
        </w:rPr>
        <w:t>园本教研</w:t>
      </w:r>
      <w:proofErr w:type="gramEnd"/>
      <w:r>
        <w:rPr>
          <w:rFonts w:hint="eastAsia"/>
          <w:sz w:val="27"/>
          <w:szCs w:val="27"/>
        </w:rPr>
        <w:t>制度有助于幼儿园教研文化的形成，也有助于幼儿园教研的转型，因此，制度的制定对于每一所幼儿园都是至关重要的。</w:t>
      </w:r>
    </w:p>
    <w:p w:rsidR="00127FAA" w:rsidRDefault="00127FAA" w:rsidP="00127FAA">
      <w:pPr>
        <w:pStyle w:val="a4"/>
        <w:spacing w:before="0" w:beforeAutospacing="0" w:after="150" w:afterAutospacing="0"/>
        <w:jc w:val="center"/>
      </w:pPr>
      <w:r>
        <w:rPr>
          <w:noProof/>
        </w:rPr>
        <w:drawing>
          <wp:inline distT="0" distB="0" distL="0" distR="0" wp14:anchorId="55B1EC18" wp14:editId="25BB3262">
            <wp:extent cx="4762500" cy="2406650"/>
            <wp:effectExtent l="0" t="0" r="0" b="0"/>
            <wp:docPr id="6" name="图片 6" descr="http://jys.xze.cn/__local/4/27/3D/518AF3BB6C54C7ED5A198DEA0EC_064F3F33_458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ys.xze.cn/__local/4/27/3D/518AF3BB6C54C7ED5A198DEA0EC_064F3F33_4585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406650"/>
                    </a:xfrm>
                    <a:prstGeom prst="rect">
                      <a:avLst/>
                    </a:prstGeom>
                    <a:noFill/>
                    <a:ln>
                      <a:noFill/>
                    </a:ln>
                  </pic:spPr>
                </pic:pic>
              </a:graphicData>
            </a:graphic>
          </wp:inline>
        </w:drawing>
      </w:r>
    </w:p>
    <w:p w:rsidR="00127FAA" w:rsidRDefault="00127FAA" w:rsidP="00127FAA">
      <w:pPr>
        <w:pStyle w:val="a4"/>
        <w:spacing w:before="0" w:beforeAutospacing="0" w:after="150" w:afterAutospacing="0"/>
        <w:ind w:firstLine="480"/>
      </w:pPr>
      <w:r>
        <w:rPr>
          <w:rStyle w:val="a3"/>
          <w:rFonts w:hint="eastAsia"/>
        </w:rPr>
        <w:lastRenderedPageBreak/>
        <w:t>Part4</w:t>
      </w:r>
    </w:p>
    <w:p w:rsidR="00127FAA" w:rsidRDefault="00127FAA" w:rsidP="00127FAA">
      <w:pPr>
        <w:pStyle w:val="a4"/>
        <w:spacing w:before="0" w:beforeAutospacing="0" w:after="150" w:afterAutospacing="0"/>
        <w:ind w:firstLine="480"/>
      </w:pPr>
      <w:r>
        <w:rPr>
          <w:rFonts w:hint="eastAsia"/>
          <w:sz w:val="27"/>
          <w:szCs w:val="27"/>
        </w:rPr>
        <w:t>徐州市云龙区雍景新城幼儿园孙羽老师，从“个人基本情况”、“个人发展反思”、“个人未来一年发展规划”三个板块解读自己的专业发展规划的制定。教师专业发展规划是一份用于实践的过程性计划，它的制定不可盲目从众，要有自己的特色。但也不是一经形成便永远不变的，则是需要在实行的过程中不断地根据自身实践和发展情况进行修改和完善。</w:t>
      </w:r>
    </w:p>
    <w:p w:rsidR="00127FAA" w:rsidRDefault="00127FAA" w:rsidP="00127FAA">
      <w:pPr>
        <w:pStyle w:val="a4"/>
        <w:spacing w:before="0" w:beforeAutospacing="0" w:after="150" w:afterAutospacing="0"/>
        <w:jc w:val="center"/>
      </w:pPr>
      <w:r>
        <w:rPr>
          <w:rStyle w:val="a3"/>
          <w:rFonts w:hint="eastAsia"/>
        </w:rPr>
        <w:t>02</w:t>
      </w:r>
    </w:p>
    <w:p w:rsidR="00127FAA" w:rsidRDefault="00127FAA" w:rsidP="00127FAA">
      <w:pPr>
        <w:pStyle w:val="a4"/>
        <w:spacing w:before="0" w:beforeAutospacing="0" w:after="150" w:afterAutospacing="0"/>
        <w:jc w:val="center"/>
      </w:pPr>
      <w:r>
        <w:rPr>
          <w:rStyle w:val="a3"/>
          <w:rFonts w:hint="eastAsia"/>
        </w:rPr>
        <w:t>评审细则解读暨颁奖</w:t>
      </w:r>
    </w:p>
    <w:p w:rsidR="00127FAA" w:rsidRDefault="00127FAA" w:rsidP="00127FAA">
      <w:pPr>
        <w:pStyle w:val="a4"/>
        <w:spacing w:before="0" w:beforeAutospacing="0" w:after="150" w:afterAutospacing="0"/>
        <w:ind w:firstLine="480"/>
        <w:jc w:val="both"/>
      </w:pPr>
      <w:r>
        <w:rPr>
          <w:rFonts w:hint="eastAsia"/>
          <w:sz w:val="27"/>
          <w:szCs w:val="27"/>
        </w:rPr>
        <w:t>徐州市教科院李红蕾老师为教师解读学前教育优秀教研组评审细则并宣布第一届学前教育优秀教研组及教研组长获奖名单。</w:t>
      </w:r>
    </w:p>
    <w:p w:rsidR="00127FAA" w:rsidRDefault="00127FAA" w:rsidP="00127FAA">
      <w:pPr>
        <w:pStyle w:val="a4"/>
        <w:spacing w:before="0" w:beforeAutospacing="0" w:after="150" w:afterAutospacing="0"/>
        <w:jc w:val="center"/>
      </w:pPr>
      <w:r>
        <w:rPr>
          <w:noProof/>
        </w:rPr>
        <w:drawing>
          <wp:inline distT="0" distB="0" distL="0" distR="0" wp14:anchorId="19888F07" wp14:editId="26E3C694">
            <wp:extent cx="4762500" cy="2419350"/>
            <wp:effectExtent l="0" t="0" r="0" b="0"/>
            <wp:docPr id="7" name="图片 7" descr="http://jys.xze.cn/__local/4/A4/8B/9FA7C0AA0A3E704B0AAA6C56918_33D1A60D_7D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ys.xze.cn/__local/4/A4/8B/9FA7C0AA0A3E704B0AAA6C56918_33D1A60D_7DF6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2419350"/>
                    </a:xfrm>
                    <a:prstGeom prst="rect">
                      <a:avLst/>
                    </a:prstGeom>
                    <a:noFill/>
                    <a:ln>
                      <a:noFill/>
                    </a:ln>
                  </pic:spPr>
                </pic:pic>
              </a:graphicData>
            </a:graphic>
          </wp:inline>
        </w:drawing>
      </w:r>
    </w:p>
    <w:p w:rsidR="00127FAA" w:rsidRDefault="00127FAA" w:rsidP="00127FAA">
      <w:pPr>
        <w:pStyle w:val="a4"/>
        <w:spacing w:before="0" w:beforeAutospacing="0" w:after="150" w:afterAutospacing="0"/>
        <w:ind w:firstLine="480"/>
      </w:pPr>
      <w:r>
        <w:rPr>
          <w:rFonts w:hint="eastAsia"/>
          <w:sz w:val="27"/>
          <w:szCs w:val="27"/>
        </w:rPr>
        <w:t>李老师说：教研真正的价值是“做中学、做中言、做中求真知、做中出文化”。一万小时定律绝不等同于一万个小时，而是每一个小时都是在对前一个小时的复盘、提升、调整，只有这样我们才有可能成为专家。教育是牵着一只蜗牛去散步的过程，我们要对教师、幼儿、自我以</w:t>
      </w:r>
      <w:r>
        <w:rPr>
          <w:rFonts w:hint="eastAsia"/>
          <w:sz w:val="27"/>
          <w:szCs w:val="27"/>
        </w:rPr>
        <w:lastRenderedPageBreak/>
        <w:t>及幼儿园的专业发展静待花开，因为我们所走过的路、探索的过程、读过的书，一定会体现在教育实践过程中。</w:t>
      </w:r>
    </w:p>
    <w:p w:rsidR="00127FAA" w:rsidRDefault="00127FAA" w:rsidP="00127FAA">
      <w:pPr>
        <w:pStyle w:val="a4"/>
        <w:spacing w:before="0" w:beforeAutospacing="0" w:after="150" w:afterAutospacing="0"/>
        <w:ind w:firstLine="480"/>
      </w:pPr>
      <w:r>
        <w:rPr>
          <w:rStyle w:val="a3"/>
          <w:rFonts w:hint="eastAsia"/>
        </w:rPr>
        <w:t>附获奖名单：</w:t>
      </w:r>
    </w:p>
    <w:p w:rsidR="00127FAA" w:rsidRDefault="00127FAA" w:rsidP="00127FAA">
      <w:pPr>
        <w:pStyle w:val="a4"/>
        <w:spacing w:before="0" w:beforeAutospacing="0" w:after="150" w:afterAutospacing="0"/>
        <w:jc w:val="center"/>
      </w:pPr>
      <w:r>
        <w:rPr>
          <w:noProof/>
        </w:rPr>
        <w:drawing>
          <wp:inline distT="0" distB="0" distL="0" distR="0" wp14:anchorId="5291AB92" wp14:editId="396FD383">
            <wp:extent cx="4762500" cy="5626100"/>
            <wp:effectExtent l="0" t="0" r="0" b="0"/>
            <wp:docPr id="8" name="图片 8" descr="http://jys.xze.cn/__local/4/D9/4D/27856EED76C268D432BAA1C368D_93298F88_452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ys.xze.cn/__local/4/D9/4D/27856EED76C268D432BAA1C368D_93298F88_452B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5626100"/>
                    </a:xfrm>
                    <a:prstGeom prst="rect">
                      <a:avLst/>
                    </a:prstGeom>
                    <a:noFill/>
                    <a:ln>
                      <a:noFill/>
                    </a:ln>
                  </pic:spPr>
                </pic:pic>
              </a:graphicData>
            </a:graphic>
          </wp:inline>
        </w:drawing>
      </w:r>
      <w:r>
        <w:rPr>
          <w:rFonts w:hint="eastAsia"/>
          <w:b/>
          <w:bCs/>
        </w:rPr>
        <w:br/>
      </w:r>
    </w:p>
    <w:p w:rsidR="00127FAA" w:rsidRDefault="00127FAA" w:rsidP="00127FAA">
      <w:pPr>
        <w:pStyle w:val="a4"/>
        <w:spacing w:before="0" w:beforeAutospacing="0" w:after="150" w:afterAutospacing="0"/>
        <w:jc w:val="center"/>
      </w:pPr>
      <w:r>
        <w:rPr>
          <w:rStyle w:val="a3"/>
          <w:rFonts w:hint="eastAsia"/>
        </w:rPr>
        <w:t>03</w:t>
      </w:r>
    </w:p>
    <w:p w:rsidR="00127FAA" w:rsidRDefault="00127FAA" w:rsidP="00127FAA">
      <w:pPr>
        <w:pStyle w:val="a4"/>
        <w:spacing w:before="0" w:beforeAutospacing="0" w:after="150" w:afterAutospacing="0"/>
        <w:jc w:val="center"/>
      </w:pPr>
      <w:r>
        <w:rPr>
          <w:rStyle w:val="a3"/>
          <w:rFonts w:hint="eastAsia"/>
        </w:rPr>
        <w:t>叶小红教授专题讲座</w:t>
      </w:r>
    </w:p>
    <w:p w:rsidR="00127FAA" w:rsidRDefault="00127FAA" w:rsidP="00127FAA">
      <w:pPr>
        <w:pStyle w:val="a4"/>
        <w:spacing w:before="0" w:beforeAutospacing="0" w:after="150" w:afterAutospacing="0"/>
        <w:jc w:val="center"/>
      </w:pPr>
      <w:r>
        <w:rPr>
          <w:rFonts w:hint="eastAsia"/>
          <w:sz w:val="27"/>
          <w:szCs w:val="27"/>
        </w:rPr>
        <w:t>《教研计划与有效教研》</w:t>
      </w:r>
    </w:p>
    <w:p w:rsidR="00127FAA" w:rsidRDefault="00127FAA" w:rsidP="00127FAA">
      <w:pPr>
        <w:pStyle w:val="a4"/>
        <w:spacing w:before="0" w:beforeAutospacing="0" w:after="150" w:afterAutospacing="0"/>
      </w:pPr>
      <w:r>
        <w:rPr>
          <w:sz w:val="27"/>
          <w:szCs w:val="27"/>
        </w:rPr>
        <w:t> </w:t>
      </w:r>
    </w:p>
    <w:p w:rsidR="00127FAA" w:rsidRDefault="00127FAA" w:rsidP="00127FAA">
      <w:pPr>
        <w:pStyle w:val="a4"/>
        <w:spacing w:before="0" w:beforeAutospacing="0" w:after="150" w:afterAutospacing="0"/>
        <w:ind w:firstLine="480"/>
        <w:jc w:val="both"/>
      </w:pPr>
      <w:r>
        <w:rPr>
          <w:rFonts w:hint="eastAsia"/>
          <w:sz w:val="27"/>
          <w:szCs w:val="27"/>
        </w:rPr>
        <w:lastRenderedPageBreak/>
        <w:t>叶教授以教研活动问题导向、教研计划制定、教研效果落实、教研研究态度以及各类细节，让教师们受到了很大的启发。教研活动需要一个顶层设计，如果缺失就会非常的随意、零散、无方向性，导致我们在开展教研活动时抓不住重点。在教研活动中要以教师为本，让教师得到幸福感，从而将这种幸福传递给孩子，才能在课程中实现以儿童为本。</w:t>
      </w:r>
    </w:p>
    <w:p w:rsidR="00127FAA" w:rsidRDefault="00127FAA" w:rsidP="00127FAA">
      <w:pPr>
        <w:pStyle w:val="a4"/>
        <w:spacing w:before="0" w:beforeAutospacing="0" w:after="150" w:afterAutospacing="0"/>
      </w:pPr>
      <w:r>
        <w:rPr>
          <w:sz w:val="27"/>
          <w:szCs w:val="27"/>
        </w:rPr>
        <w:t> </w:t>
      </w:r>
    </w:p>
    <w:p w:rsidR="00127FAA" w:rsidRDefault="00127FAA" w:rsidP="00127FAA">
      <w:pPr>
        <w:pStyle w:val="a4"/>
        <w:spacing w:before="0" w:beforeAutospacing="0" w:after="150" w:afterAutospacing="0"/>
        <w:jc w:val="center"/>
      </w:pPr>
      <w:r>
        <w:rPr>
          <w:noProof/>
        </w:rPr>
        <w:drawing>
          <wp:inline distT="0" distB="0" distL="0" distR="0" wp14:anchorId="2268679F" wp14:editId="1A5C0C17">
            <wp:extent cx="4762500" cy="2584450"/>
            <wp:effectExtent l="0" t="0" r="0" b="6350"/>
            <wp:docPr id="9" name="图片 9" descr="9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00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2584450"/>
                    </a:xfrm>
                    <a:prstGeom prst="rect">
                      <a:avLst/>
                    </a:prstGeom>
                    <a:noFill/>
                    <a:ln>
                      <a:noFill/>
                    </a:ln>
                  </pic:spPr>
                </pic:pic>
              </a:graphicData>
            </a:graphic>
          </wp:inline>
        </w:drawing>
      </w:r>
    </w:p>
    <w:p w:rsidR="00127FAA" w:rsidRDefault="00127FAA" w:rsidP="00127FAA">
      <w:pPr>
        <w:pStyle w:val="a4"/>
        <w:spacing w:before="0" w:beforeAutospacing="0" w:after="150" w:afterAutospacing="0"/>
        <w:jc w:val="center"/>
      </w:pPr>
      <w:r>
        <w:rPr>
          <w:noProof/>
        </w:rPr>
        <w:drawing>
          <wp:inline distT="0" distB="0" distL="0" distR="0" wp14:anchorId="58489337" wp14:editId="73447C0B">
            <wp:extent cx="4762500" cy="2381250"/>
            <wp:effectExtent l="0" t="0" r="0" b="0"/>
            <wp:docPr id="10" name="图片 10" descr="http://jys.xze.cn/__local/7/48/03/BC4EA84291111563B93A1DBA20A_88501BDA_1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ys.xze.cn/__local/7/48/03/BC4EA84291111563B93A1DBA20A_88501BDA_1275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127FAA" w:rsidRDefault="00127FAA" w:rsidP="00127FAA">
      <w:pPr>
        <w:pStyle w:val="a4"/>
        <w:spacing w:before="0" w:beforeAutospacing="0" w:after="150" w:afterAutospacing="0"/>
        <w:jc w:val="center"/>
      </w:pPr>
      <w:r>
        <w:rPr>
          <w:noProof/>
        </w:rPr>
        <w:lastRenderedPageBreak/>
        <w:drawing>
          <wp:inline distT="0" distB="0" distL="0" distR="0" wp14:anchorId="2557B4BF" wp14:editId="30BDDBE1">
            <wp:extent cx="4762500" cy="2393950"/>
            <wp:effectExtent l="0" t="0" r="0" b="6350"/>
            <wp:docPr id="11" name="图片 11" descr="http://jys.xze.cn/__local/6/CA/9D/C8DD9934E8F4D5D617E5C7C2F23_63B98C76_26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ys.xze.cn/__local/6/CA/9D/C8DD9934E8F4D5D617E5C7C2F23_63B98C76_2656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0" cy="2393950"/>
                    </a:xfrm>
                    <a:prstGeom prst="rect">
                      <a:avLst/>
                    </a:prstGeom>
                    <a:noFill/>
                    <a:ln>
                      <a:noFill/>
                    </a:ln>
                  </pic:spPr>
                </pic:pic>
              </a:graphicData>
            </a:graphic>
          </wp:inline>
        </w:drawing>
      </w:r>
    </w:p>
    <w:p w:rsidR="00127FAA" w:rsidRDefault="00127FAA" w:rsidP="00127FAA">
      <w:pPr>
        <w:pStyle w:val="a4"/>
        <w:spacing w:before="0" w:beforeAutospacing="0" w:after="150" w:afterAutospacing="0"/>
        <w:jc w:val="center"/>
      </w:pPr>
      <w:r>
        <w:rPr>
          <w:rStyle w:val="a3"/>
          <w:rFonts w:hint="eastAsia"/>
        </w:rPr>
        <w:t>04</w:t>
      </w:r>
    </w:p>
    <w:p w:rsidR="00127FAA" w:rsidRDefault="00127FAA" w:rsidP="00127FAA">
      <w:pPr>
        <w:pStyle w:val="a4"/>
        <w:spacing w:before="0" w:beforeAutospacing="0" w:after="150" w:afterAutospacing="0"/>
        <w:jc w:val="center"/>
      </w:pPr>
      <w:r>
        <w:rPr>
          <w:rStyle w:val="a3"/>
          <w:rFonts w:hint="eastAsia"/>
        </w:rPr>
        <w:t>刘剑眉教授专题讲座</w:t>
      </w:r>
    </w:p>
    <w:p w:rsidR="00127FAA" w:rsidRDefault="00127FAA" w:rsidP="00127FAA">
      <w:pPr>
        <w:pStyle w:val="a4"/>
        <w:spacing w:before="0" w:beforeAutospacing="0" w:after="150" w:afterAutospacing="0"/>
        <w:jc w:val="center"/>
      </w:pPr>
      <w:r>
        <w:rPr>
          <w:rFonts w:hint="eastAsia"/>
          <w:sz w:val="27"/>
          <w:szCs w:val="27"/>
        </w:rPr>
        <w:t>《学前教育课题研究的选题与论证》</w:t>
      </w:r>
    </w:p>
    <w:p w:rsidR="00127FAA" w:rsidRDefault="00127FAA" w:rsidP="00127FAA">
      <w:pPr>
        <w:pStyle w:val="a4"/>
        <w:spacing w:before="0" w:beforeAutospacing="0" w:after="150" w:afterAutospacing="0"/>
        <w:ind w:firstLine="480"/>
        <w:jc w:val="both"/>
      </w:pPr>
      <w:r>
        <w:rPr>
          <w:rFonts w:hint="eastAsia"/>
          <w:sz w:val="27"/>
          <w:szCs w:val="27"/>
        </w:rPr>
        <w:t>刘剑眉教授以理论结合案例，详尽地讲述教师课题申报的系统方法，科研选题是整个教育科研工作的第一步，它决定着科研工作的主要方面和目标，直接关系到科研工作的成败。相信通过我们不断地学习与努力，会诞生更多优秀的学前队伍，从而焕发我们徐州幼儿教师的成长活力。</w:t>
      </w:r>
    </w:p>
    <w:p w:rsidR="00127FAA" w:rsidRDefault="00127FAA" w:rsidP="00127FAA">
      <w:pPr>
        <w:pStyle w:val="a4"/>
        <w:spacing w:before="0" w:beforeAutospacing="0" w:after="150" w:afterAutospacing="0"/>
        <w:ind w:firstLine="480"/>
        <w:jc w:val="both"/>
      </w:pPr>
      <w:r>
        <w:rPr>
          <w:sz w:val="27"/>
          <w:szCs w:val="27"/>
        </w:rPr>
        <w:t> </w:t>
      </w:r>
    </w:p>
    <w:p w:rsidR="00127FAA" w:rsidRDefault="00127FAA" w:rsidP="00127FAA">
      <w:pPr>
        <w:pStyle w:val="a4"/>
        <w:spacing w:before="0" w:beforeAutospacing="0" w:after="150" w:afterAutospacing="0"/>
        <w:jc w:val="center"/>
      </w:pPr>
      <w:r>
        <w:rPr>
          <w:noProof/>
        </w:rPr>
        <w:drawing>
          <wp:inline distT="0" distB="0" distL="0" distR="0" wp14:anchorId="7EA90E11" wp14:editId="368D9F62">
            <wp:extent cx="4762500" cy="2590800"/>
            <wp:effectExtent l="0" t="0" r="0" b="0"/>
            <wp:docPr id="12" name="图片 12" descr="http://jys.xze.cn/__local/B/10/F0/1E259F30FC48401F4DFB62B3F73_038F8D41_60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ys.xze.cn/__local/B/10/F0/1E259F30FC48401F4DFB62B3F73_038F8D41_606D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a:noFill/>
                    </a:ln>
                  </pic:spPr>
                </pic:pic>
              </a:graphicData>
            </a:graphic>
          </wp:inline>
        </w:drawing>
      </w:r>
    </w:p>
    <w:p w:rsidR="00127FAA" w:rsidRDefault="00127FAA" w:rsidP="00127FAA">
      <w:pPr>
        <w:pStyle w:val="a4"/>
        <w:spacing w:before="0" w:beforeAutospacing="0" w:after="150" w:afterAutospacing="0"/>
        <w:jc w:val="center"/>
      </w:pPr>
      <w:r>
        <w:rPr>
          <w:noProof/>
        </w:rPr>
        <w:lastRenderedPageBreak/>
        <w:drawing>
          <wp:inline distT="0" distB="0" distL="0" distR="0" wp14:anchorId="72283A28" wp14:editId="0C4BFC48">
            <wp:extent cx="4762500" cy="2400300"/>
            <wp:effectExtent l="0" t="0" r="0" b="0"/>
            <wp:docPr id="13" name="图片 13" descr="http://jys.xze.cn/__local/5/7E/C2/6A1E1C1B7B7D532F12FB91EC9AC_1937FC9B_1A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ys.xze.cn/__local/5/7E/C2/6A1E1C1B7B7D532F12FB91EC9AC_1937FC9B_1ADC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127FAA" w:rsidRDefault="00127FAA" w:rsidP="00127FAA">
      <w:pPr>
        <w:pStyle w:val="a4"/>
        <w:spacing w:before="0" w:beforeAutospacing="0" w:after="150" w:afterAutospacing="0"/>
        <w:jc w:val="center"/>
      </w:pPr>
      <w:r>
        <w:rPr>
          <w:noProof/>
        </w:rPr>
        <w:drawing>
          <wp:inline distT="0" distB="0" distL="0" distR="0" wp14:anchorId="5A1A116C" wp14:editId="351B5013">
            <wp:extent cx="4762500" cy="2393950"/>
            <wp:effectExtent l="0" t="0" r="0" b="6350"/>
            <wp:docPr id="14" name="图片 14" descr="http://jys.xze.cn/__local/8/97/95/6FFFCE48942A4A065597FC788A2_6CF14CDD_33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ys.xze.cn/__local/8/97/95/6FFFCE48942A4A065597FC788A2_6CF14CDD_3358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2393950"/>
                    </a:xfrm>
                    <a:prstGeom prst="rect">
                      <a:avLst/>
                    </a:prstGeom>
                    <a:noFill/>
                    <a:ln>
                      <a:noFill/>
                    </a:ln>
                  </pic:spPr>
                </pic:pic>
              </a:graphicData>
            </a:graphic>
          </wp:inline>
        </w:drawing>
      </w:r>
    </w:p>
    <w:p w:rsidR="00127FAA" w:rsidRDefault="00127FAA" w:rsidP="00127FAA">
      <w:pPr>
        <w:pStyle w:val="a4"/>
        <w:spacing w:before="0" w:beforeAutospacing="0" w:after="150" w:afterAutospacing="0"/>
        <w:ind w:firstLine="480"/>
        <w:jc w:val="both"/>
      </w:pPr>
      <w:bookmarkStart w:id="0" w:name="_GoBack"/>
      <w:bookmarkEnd w:id="0"/>
      <w:r>
        <w:rPr>
          <w:rFonts w:hint="eastAsia"/>
          <w:sz w:val="27"/>
          <w:szCs w:val="27"/>
        </w:rPr>
        <w:t>学习永不止步，教研永不停歇，经过线上近7个小时的“干货”分享，我们会在教研学习共同体、教研文化的建设过程中，反思过去的工作，规划未来的工作。同时，也希望每一位徐州幼儿教师在今后的工作中，将学习到的理论知识进行内化，运用到自己的工作实践中会大放异彩！</w:t>
      </w:r>
    </w:p>
    <w:p w:rsidR="00127FAA" w:rsidRDefault="00127FAA" w:rsidP="00127FAA">
      <w:pPr>
        <w:pStyle w:val="a4"/>
        <w:spacing w:before="0" w:beforeAutospacing="0" w:after="150" w:afterAutospacing="0"/>
        <w:ind w:firstLine="480"/>
        <w:jc w:val="both"/>
      </w:pPr>
      <w:r>
        <w:rPr>
          <w:rFonts w:hint="eastAsia"/>
          <w:sz w:val="27"/>
          <w:szCs w:val="27"/>
        </w:rPr>
        <w:br/>
      </w:r>
    </w:p>
    <w:p w:rsidR="00127FAA" w:rsidRDefault="00127FAA" w:rsidP="00127FAA">
      <w:pPr>
        <w:pStyle w:val="a4"/>
        <w:spacing w:before="0" w:beforeAutospacing="0" w:after="150" w:afterAutospacing="0"/>
        <w:jc w:val="center"/>
      </w:pPr>
      <w:r>
        <w:rPr>
          <w:noProof/>
        </w:rPr>
        <w:lastRenderedPageBreak/>
        <w:drawing>
          <wp:inline distT="0" distB="0" distL="0" distR="0" wp14:anchorId="73DBBBB2" wp14:editId="4FBC90DA">
            <wp:extent cx="4762500" cy="3568700"/>
            <wp:effectExtent l="0" t="0" r="0" b="0"/>
            <wp:docPr id="15" name="图片 15" descr="42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240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127FAA" w:rsidRPr="00127FAA" w:rsidRDefault="00127FAA" w:rsidP="00127FAA">
      <w:pPr>
        <w:jc w:val="center"/>
        <w:rPr>
          <w:sz w:val="24"/>
        </w:rPr>
      </w:pPr>
    </w:p>
    <w:sectPr w:rsidR="00127FAA" w:rsidRPr="00127F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FAA"/>
    <w:rsid w:val="00127FAA"/>
    <w:rsid w:val="00930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7FAA"/>
    <w:rPr>
      <w:b/>
      <w:bCs/>
    </w:rPr>
  </w:style>
  <w:style w:type="paragraph" w:styleId="a4">
    <w:name w:val="Normal (Web)"/>
    <w:basedOn w:val="a"/>
    <w:uiPriority w:val="99"/>
    <w:semiHidden/>
    <w:unhideWhenUsed/>
    <w:rsid w:val="00127FAA"/>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127FAA"/>
    <w:rPr>
      <w:sz w:val="18"/>
      <w:szCs w:val="18"/>
    </w:rPr>
  </w:style>
  <w:style w:type="character" w:customStyle="1" w:styleId="Char">
    <w:name w:val="批注框文本 Char"/>
    <w:basedOn w:val="a0"/>
    <w:link w:val="a5"/>
    <w:uiPriority w:val="99"/>
    <w:semiHidden/>
    <w:rsid w:val="00127F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7FAA"/>
    <w:rPr>
      <w:b/>
      <w:bCs/>
    </w:rPr>
  </w:style>
  <w:style w:type="paragraph" w:styleId="a4">
    <w:name w:val="Normal (Web)"/>
    <w:basedOn w:val="a"/>
    <w:uiPriority w:val="99"/>
    <w:semiHidden/>
    <w:unhideWhenUsed/>
    <w:rsid w:val="00127FAA"/>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127FAA"/>
    <w:rPr>
      <w:sz w:val="18"/>
      <w:szCs w:val="18"/>
    </w:rPr>
  </w:style>
  <w:style w:type="character" w:customStyle="1" w:styleId="Char">
    <w:name w:val="批注框文本 Char"/>
    <w:basedOn w:val="a0"/>
    <w:link w:val="a5"/>
    <w:uiPriority w:val="99"/>
    <w:semiHidden/>
    <w:rsid w:val="00127F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jsnupeterwang@outlook.com</dc:creator>
  <cp:lastModifiedBy>jsnupeterwang@outlook.com</cp:lastModifiedBy>
  <cp:revision>1</cp:revision>
  <dcterms:created xsi:type="dcterms:W3CDTF">2022-06-10T07:46:00Z</dcterms:created>
  <dcterms:modified xsi:type="dcterms:W3CDTF">2022-06-10T07:48:00Z</dcterms:modified>
</cp:coreProperties>
</file>